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02" w:rsidRPr="008B7802" w:rsidRDefault="008B7802" w:rsidP="008B780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FF3300"/>
          <w:sz w:val="28"/>
        </w:rPr>
      </w:pPr>
      <w:r w:rsidRPr="008B7802">
        <w:rPr>
          <w:rFonts w:ascii="TH SarabunPSK" w:eastAsia="Times New Roman" w:hAnsi="TH SarabunPSK" w:cs="TH SarabunPSK"/>
          <w:b/>
          <w:bCs/>
          <w:color w:val="FF3300"/>
          <w:sz w:val="32"/>
          <w:szCs w:val="32"/>
          <w:cs/>
        </w:rPr>
        <w:t>ประชาสัมพันธ์รณรงค์กำจัดลูกน้ำยุงลาย ป้องกันโรคไข้เลือดออก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</w:tblGrid>
      <w:tr w:rsidR="001C53F8" w:rsidRPr="008B7802" w:rsidTr="00E05BE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C53F8" w:rsidRDefault="001C53F8" w:rsidP="001C53F8">
            <w:r w:rsidRPr="0034726A">
              <w:rPr>
                <w:noProof/>
              </w:rPr>
              <mc:AlternateContent>
                <mc:Choice Requires="wps">
                  <w:drawing>
                    <wp:inline distT="0" distB="0" distL="0" distR="0" wp14:anchorId="7C17D307" wp14:editId="3907AAC1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69BE5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zX5w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EjhYOAV3Wwj&#10;5s5inuQZfaj41ZN/pDRg8A+ovgfh8LYD1+qb4FlkXj1/fkoR4dhpaJhnhiieYaQgMJrYjJ+w4YbA&#10;DbN4e0ND6sGyiH3e0eG8I72PQnHydbm8KnmTikvHO5MsoDp97CnEDxoHkS61JGaXwWH3EOL09PQk&#10;9XJ4b/s+26B3zxKMmTKZfOI7SbHB5sDcCScrsfX50iH9lGJkG9Uy/NgCaSn6j47nfz9fLpPvcrB8&#10;827BAV1WNpcVcIqhahmlmK63cfLq1pNtuyzzxDEtydg8T9JzYnUky1bJihxtnbx4GedXv3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Ns1+cBAADEAwAADgAAAAAAAAAAAAAAAAAuAgAAZHJzL2Uyb0RvYy54bWxQSwECLQAU&#10;AAYACAAAACEATKDpLNgAAAADAQAADwAAAAAAAAAAAAAAAABBBAAAZHJzL2Rvd25yZXYueG1sUEsF&#10;BgAAAAAEAAQA8wAAAE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B7802" w:rsidRPr="008B7802" w:rsidRDefault="008B7802" w:rsidP="008B780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B7802" w:rsidRPr="008B7802" w:rsidTr="008B780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802" w:rsidRDefault="008B7802" w:rsidP="008B7802">
            <w:pPr>
              <w:spacing w:after="90" w:line="240" w:lineRule="auto"/>
              <w:rPr>
                <w:rFonts w:ascii="TH SarabunPSK" w:eastAsia="Times New Roman" w:hAnsi="TH SarabunPSK" w:cs="TH SarabunPSK"/>
                <w:color w:val="1D2129"/>
                <w:sz w:val="32"/>
                <w:szCs w:val="32"/>
              </w:rPr>
            </w:pPr>
          </w:p>
          <w:p w:rsidR="008B7802" w:rsidRDefault="001C53F8" w:rsidP="008B7802">
            <w:pPr>
              <w:spacing w:after="90" w:line="240" w:lineRule="auto"/>
              <w:rPr>
                <w:rFonts w:ascii="TH SarabunPSK" w:eastAsia="Times New Roman" w:hAnsi="TH SarabunPSK" w:cs="TH SarabunPSK"/>
                <w:color w:val="1D2129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1D2129"/>
                <w:sz w:val="32"/>
                <w:szCs w:val="32"/>
              </w:rPr>
              <w:drawing>
                <wp:inline distT="0" distB="0" distL="0" distR="0" wp14:anchorId="1044E623">
                  <wp:extent cx="5162550" cy="7288305"/>
                  <wp:effectExtent l="0" t="0" r="0" b="825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572" cy="72968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7802" w:rsidRPr="008B7802" w:rsidRDefault="008B7802" w:rsidP="008B7802">
            <w:pPr>
              <w:spacing w:after="90" w:line="240" w:lineRule="auto"/>
              <w:rPr>
                <w:rFonts w:ascii="TH SarabunPSK" w:eastAsia="Times New Roman" w:hAnsi="TH SarabunPSK" w:cs="TH SarabunPSK"/>
                <w:color w:val="1D2129"/>
                <w:sz w:val="32"/>
                <w:szCs w:val="32"/>
              </w:rPr>
            </w:pPr>
            <w:bookmarkStart w:id="0" w:name="_GoBack"/>
            <w:bookmarkEnd w:id="0"/>
            <w:r w:rsidRPr="008B7802">
              <w:rPr>
                <w:rFonts w:ascii="TH SarabunPSK" w:eastAsia="Times New Roman" w:hAnsi="TH SarabunPSK" w:cs="TH SarabunPSK"/>
                <w:color w:val="1D2129"/>
                <w:sz w:val="32"/>
                <w:szCs w:val="32"/>
                <w:cs/>
              </w:rPr>
              <w:lastRenderedPageBreak/>
              <w:t>เชิญชวนรณรงค์ให้ประชาชน ร่วมมือกันควบคุมแหล่งเพาะพันธุ์ลูกน้ำยุงลาย เพื่อป้องกันการระบาดของโรคไข้เลือดออก ซึ่งเป็นภัยเงียบอันเกิดจากยุงลายเป็นพาหะนำโรค</w:t>
            </w:r>
            <w:r>
              <w:rPr>
                <w:rFonts w:ascii="TH SarabunPSK" w:eastAsia="Times New Roman" w:hAnsi="TH SarabunPSK" w:cs="TH SarabunPSK"/>
                <w:color w:val="1D2129"/>
                <w:sz w:val="32"/>
                <w:szCs w:val="32"/>
              </w:rPr>
              <w:t xml:space="preserve"> </w:t>
            </w:r>
            <w:r w:rsidRPr="008B7802">
              <w:rPr>
                <w:rFonts w:ascii="TH SarabunPSK" w:eastAsia="Times New Roman" w:hAnsi="TH SarabunPSK" w:cs="TH SarabunPSK"/>
                <w:color w:val="1D2129"/>
                <w:sz w:val="32"/>
                <w:szCs w:val="32"/>
                <w:cs/>
              </w:rPr>
              <w:t>การป้องกันและควบคุมการเกิดยุงลาย และกำจัดแหล่งเพาะพันธุ์ลูกน้ำยุงลายในบ้านเรือนและชุมชน เพื่อให้พ้นจากภาวการณ์ระบาดของโรค</w:t>
            </w:r>
            <w:r>
              <w:rPr>
                <w:rFonts w:ascii="TH SarabunPSK" w:eastAsia="Times New Roman" w:hAnsi="TH SarabunPSK" w:cs="TH SarabunPSK" w:hint="cs"/>
                <w:color w:val="1D2129"/>
                <w:sz w:val="32"/>
                <w:szCs w:val="32"/>
                <w:cs/>
              </w:rPr>
              <w:t>ไ</w:t>
            </w:r>
            <w:r w:rsidRPr="008B7802">
              <w:rPr>
                <w:rFonts w:ascii="TH SarabunPSK" w:eastAsia="Times New Roman" w:hAnsi="TH SarabunPSK" w:cs="TH SarabunPSK"/>
                <w:color w:val="1D2129"/>
                <w:sz w:val="32"/>
                <w:szCs w:val="32"/>
                <w:cs/>
              </w:rPr>
              <w:t>ข้เลือดออก</w:t>
            </w:r>
            <w:r>
              <w:rPr>
                <w:rFonts w:ascii="TH SarabunPSK" w:eastAsia="Times New Roman" w:hAnsi="TH SarabunPSK" w:cs="TH SarabunPSK" w:hint="cs"/>
                <w:color w:val="1D2129"/>
                <w:sz w:val="32"/>
                <w:szCs w:val="32"/>
                <w:cs/>
              </w:rPr>
              <w:t xml:space="preserve"> </w:t>
            </w:r>
            <w:r w:rsidRPr="008B7802">
              <w:rPr>
                <w:rFonts w:ascii="TH SarabunPSK" w:eastAsia="Times New Roman" w:hAnsi="TH SarabunPSK" w:cs="TH SarabunPSK"/>
                <w:color w:val="1D2129"/>
                <w:sz w:val="32"/>
                <w:szCs w:val="32"/>
                <w:cs/>
              </w:rPr>
              <w:t xml:space="preserve"> ซึ่งทำได้ง่ายๆ โดยยึดหลัก </w:t>
            </w:r>
            <w:r w:rsidRPr="008B7802">
              <w:rPr>
                <w:rFonts w:ascii="TH SarabunPSK" w:eastAsia="Times New Roman" w:hAnsi="TH SarabunPSK" w:cs="TH SarabunPSK"/>
                <w:color w:val="1D2129"/>
                <w:sz w:val="32"/>
                <w:szCs w:val="32"/>
              </w:rPr>
              <w:t xml:space="preserve">5 </w:t>
            </w:r>
            <w:r w:rsidRPr="008B7802">
              <w:rPr>
                <w:rFonts w:ascii="TH SarabunPSK" w:eastAsia="Times New Roman" w:hAnsi="TH SarabunPSK" w:cs="TH SarabunPSK"/>
                <w:color w:val="1D2129"/>
                <w:sz w:val="32"/>
                <w:szCs w:val="32"/>
                <w:cs/>
              </w:rPr>
              <w:t>ป. คือ</w:t>
            </w:r>
          </w:p>
          <w:p w:rsidR="008B7802" w:rsidRPr="008B7802" w:rsidRDefault="008B7802" w:rsidP="008B7802">
            <w:pPr>
              <w:spacing w:before="90" w:after="90" w:line="240" w:lineRule="auto"/>
              <w:rPr>
                <w:rFonts w:ascii="TH SarabunPSK" w:eastAsia="Times New Roman" w:hAnsi="TH SarabunPSK" w:cs="TH SarabunPSK"/>
                <w:color w:val="1D2129"/>
                <w:sz w:val="32"/>
                <w:szCs w:val="32"/>
              </w:rPr>
            </w:pPr>
            <w:r w:rsidRPr="008B7802">
              <w:rPr>
                <w:rFonts w:ascii="TH SarabunPSK" w:eastAsia="Times New Roman" w:hAnsi="TH SarabunPSK" w:cs="TH SarabunPSK"/>
                <w:color w:val="1D2129"/>
                <w:sz w:val="32"/>
                <w:szCs w:val="32"/>
              </w:rPr>
              <w:t xml:space="preserve">1. </w:t>
            </w:r>
            <w:r w:rsidRPr="008B7802">
              <w:rPr>
                <w:rFonts w:ascii="TH SarabunPSK" w:eastAsia="Times New Roman" w:hAnsi="TH SarabunPSK" w:cs="TH SarabunPSK"/>
                <w:b/>
                <w:bCs/>
                <w:color w:val="1D2129"/>
                <w:sz w:val="32"/>
                <w:szCs w:val="32"/>
                <w:cs/>
              </w:rPr>
              <w:t>ปิด</w:t>
            </w:r>
            <w:r w:rsidRPr="008B7802">
              <w:rPr>
                <w:rFonts w:ascii="TH SarabunPSK" w:eastAsia="Times New Roman" w:hAnsi="TH SarabunPSK" w:cs="TH SarabunPSK"/>
                <w:color w:val="1D2129"/>
                <w:sz w:val="32"/>
                <w:szCs w:val="32"/>
                <w:cs/>
              </w:rPr>
              <w:t xml:space="preserve"> ปิดฝาภาชนะกักเก็บน้ำให้มิดชิด ป้องกันยุงลงไปวางไข่</w:t>
            </w:r>
          </w:p>
          <w:p w:rsidR="008B7802" w:rsidRPr="008B7802" w:rsidRDefault="008B7802" w:rsidP="008B7802">
            <w:pPr>
              <w:spacing w:after="9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8B780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เปลี่ยน</w:t>
            </w: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เปลี่ยนน้ำในภาชนะ เช่น แจกัน ถังเก็บน้ำ เพื่อตัดวงจรลูกน้ำที่จะกลายเป็นยุง</w:t>
            </w:r>
          </w:p>
          <w:p w:rsidR="008B7802" w:rsidRPr="008B7802" w:rsidRDefault="008B7802" w:rsidP="008B7802">
            <w:pPr>
              <w:spacing w:before="90" w:after="9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8B780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ปล่อย</w:t>
            </w: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ปล่อยปลากินลูกน้ำในภาชนะใส่น้ำถาวร เช่น อ่างปลูกต้นไม้</w:t>
            </w:r>
          </w:p>
          <w:p w:rsidR="008B7802" w:rsidRPr="008B7802" w:rsidRDefault="008B7802" w:rsidP="008B7802">
            <w:pPr>
              <w:spacing w:before="90" w:after="9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8B780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ปรับ</w:t>
            </w: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ปรับสิ่งแวดล้อมไม่ให้เป็นแหล่งเพาะพันธุ์ยุงลาย และปรับปรุงสิ่งแวดล้อมให้ปลอดโปร่ง โล่ง สะอาด มีลมพัดผ่าน ไม่ให้เป็นที่เกาะพักของยุงลาย</w:t>
            </w:r>
          </w:p>
          <w:p w:rsidR="008B7802" w:rsidRPr="008B7802" w:rsidRDefault="008B7802" w:rsidP="008B7802">
            <w:pPr>
              <w:spacing w:before="90" w:after="9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8B780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</w:t>
            </w: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ปฏิบัติเป็นประจำจนเป็นนิสัย และเริ่มลงมือตามคำแนะนำทันทีเพื่อให้ลูกหลานห่างไกลจากโรคไข้เลือดออก</w:t>
            </w:r>
          </w:p>
          <w:p w:rsidR="008B7802" w:rsidRPr="008B7802" w:rsidRDefault="008B7802" w:rsidP="008B7802">
            <w:pPr>
              <w:spacing w:before="90" w:after="9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8B7802" w:rsidRPr="008B7802" w:rsidRDefault="008B7802" w:rsidP="008B7802">
            <w:pPr>
              <w:spacing w:before="90" w:after="90" w:line="240" w:lineRule="auto"/>
              <w:rPr>
                <w:rFonts w:ascii="Sarabun" w:eastAsia="Times New Roman" w:hAnsi="Sarabun" w:cs="Sarabun"/>
                <w:color w:val="000000"/>
                <w:sz w:val="28"/>
              </w:rPr>
            </w:pP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หากพบผู้ป่วยมีไข้สูงเกิดขึ้นอย่างเฉียบพลัน ส่วนใหญ่ไข้จะสูงเกิน </w:t>
            </w: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38.5 </w:t>
            </w: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องศาเซลเซียส หรือไข้อาจสูงถึง </w:t>
            </w: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40-41 </w:t>
            </w: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องศาเซลเซียส มีจุดเลือดออก</w:t>
            </w:r>
            <w:proofErr w:type="spellStart"/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เล็กๆ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B780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กระจายอยู่ตามแขน ขา ลำตัว รักแร้ อาจมีเลือดกำเดาหรือเลือดออกตามไรฟัน ให้รีบพบแพทย์เพื่อตรวจสอบอาการทันที</w:t>
            </w:r>
            <w:r>
              <w:rPr>
                <w:rFonts w:ascii="Sarabun" w:eastAsia="Times New Roman" w:hAnsi="Sarabun" w:cs="Sarabun"/>
                <w:color w:val="000000"/>
                <w:sz w:val="28"/>
              </w:rPr>
              <w:t xml:space="preserve"> </w:t>
            </w:r>
          </w:p>
        </w:tc>
      </w:tr>
    </w:tbl>
    <w:p w:rsidR="008A4FB3" w:rsidRPr="008B7802" w:rsidRDefault="008A4FB3">
      <w:pPr>
        <w:rPr>
          <w:sz w:val="28"/>
        </w:rPr>
      </w:pPr>
    </w:p>
    <w:sectPr w:rsidR="008A4FB3" w:rsidRPr="008B7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02"/>
    <w:rsid w:val="001C53F8"/>
    <w:rsid w:val="008A4FB3"/>
    <w:rsid w:val="008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234D"/>
  <w15:chartTrackingRefBased/>
  <w15:docId w15:val="{07513C59-965E-4D1D-914B-22EA2B84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F5F5F5"/>
            <w:right w:val="none" w:sz="0" w:space="0" w:color="auto"/>
          </w:divBdr>
        </w:div>
        <w:div w:id="820579554">
          <w:marLeft w:val="30"/>
          <w:marRight w:val="30"/>
          <w:marTop w:val="30"/>
          <w:marBottom w:val="30"/>
          <w:divBdr>
            <w:top w:val="single" w:sz="6" w:space="0" w:color="E6E4E4"/>
            <w:left w:val="single" w:sz="6" w:space="0" w:color="E6E4E4"/>
            <w:bottom w:val="single" w:sz="6" w:space="0" w:color="E6E4E4"/>
            <w:right w:val="single" w:sz="6" w:space="0" w:color="E6E4E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2025-05-15T06:32:00Z</dcterms:created>
  <dcterms:modified xsi:type="dcterms:W3CDTF">2025-05-15T06:48:00Z</dcterms:modified>
</cp:coreProperties>
</file>